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E301" w14:textId="77777777" w:rsidR="00D845D4" w:rsidRDefault="00D845D4"/>
    <w:p w14:paraId="2D357807" w14:textId="77777777" w:rsidR="00D845D4" w:rsidRDefault="00D845D4"/>
    <w:p w14:paraId="3A14BF07" w14:textId="51907128" w:rsidR="00D845D4" w:rsidRPr="00197F4F" w:rsidRDefault="00000000" w:rsidP="00197F4F">
      <w:pPr>
        <w:ind w:left="1416" w:firstLine="0"/>
        <w:rPr>
          <w:rStyle w:val="Brak"/>
        </w:rPr>
      </w:pPr>
      <w:r>
        <w:rPr>
          <w:rStyle w:val="Brak"/>
          <w:b/>
          <w:bCs/>
        </w:rPr>
        <w:t>OŚ</w:t>
      </w:r>
      <w:r>
        <w:rPr>
          <w:rStyle w:val="Brak"/>
          <w:b/>
          <w:bCs/>
          <w:lang w:val="de-DE"/>
        </w:rPr>
        <w:t>WIADCZENIE KANDYDATA DO PROCEDURY CERTYFIKACYJNEJ PTPPd</w:t>
      </w:r>
    </w:p>
    <w:p w14:paraId="48F15346" w14:textId="77777777" w:rsidR="00D845D4" w:rsidRDefault="00D845D4">
      <w:pPr>
        <w:jc w:val="both"/>
        <w:rPr>
          <w:rStyle w:val="Brak"/>
          <w:b/>
          <w:bCs/>
        </w:rPr>
      </w:pPr>
    </w:p>
    <w:p w14:paraId="6D147533" w14:textId="77777777" w:rsidR="00D845D4" w:rsidRDefault="00D845D4">
      <w:pPr>
        <w:jc w:val="both"/>
      </w:pPr>
    </w:p>
    <w:p w14:paraId="44E11E63" w14:textId="77777777" w:rsidR="00D845D4" w:rsidRDefault="00000000">
      <w:pPr>
        <w:jc w:val="both"/>
      </w:pPr>
      <w:r>
        <w:rPr>
          <w:rStyle w:val="Brak"/>
          <w:lang w:val="da-DK"/>
        </w:rPr>
        <w:t>Ja, ni</w:t>
      </w:r>
      <w:proofErr w:type="spellStart"/>
      <w:r>
        <w:rPr>
          <w:rStyle w:val="Brak"/>
        </w:rPr>
        <w:t>żej</w:t>
      </w:r>
      <w:proofErr w:type="spellEnd"/>
      <w:r>
        <w:rPr>
          <w:rStyle w:val="Brak"/>
        </w:rPr>
        <w:t xml:space="preserve"> podpisany/a, oświadczam, że zapoznałem/am się z Kodeksem Etyki Psychoterapeuty PTPPd, Aksjologią psychoterapeuty psychodynamicznego oraz dokumentami regulującymi procedurę certyfikacyjną w PTPPd i zobowiązuję się do ich przestrzegania.</w:t>
      </w:r>
    </w:p>
    <w:p w14:paraId="0B57955C" w14:textId="77777777" w:rsidR="00D845D4" w:rsidRDefault="00D845D4">
      <w:pPr>
        <w:jc w:val="both"/>
      </w:pPr>
    </w:p>
    <w:p w14:paraId="3A099249" w14:textId="77777777" w:rsidR="00D845D4" w:rsidRDefault="00000000">
      <w:pPr>
        <w:jc w:val="both"/>
      </w:pPr>
      <w:r>
        <w:rPr>
          <w:rStyle w:val="Brak"/>
        </w:rPr>
        <w:t xml:space="preserve">Oświadczam, że nie zostało wobec mnie wydane prawomocne rozstrzygnięcie organu etyczno-dyscyplinarnego lub innego właściwego organu podmiotu, </w:t>
      </w:r>
      <w:proofErr w:type="spellStart"/>
      <w:r>
        <w:rPr>
          <w:rStyle w:val="Brak"/>
        </w:rPr>
        <w:t>kt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"/>
        </w:rPr>
        <w:t>ry</w:t>
      </w:r>
      <w:proofErr w:type="spellEnd"/>
      <w:r>
        <w:rPr>
          <w:rStyle w:val="Brak"/>
        </w:rPr>
        <w:t xml:space="preserve"> prowadzi certyfikację, akredytację lub weryfikację kwalifikacji w obszarze psychoterapii, sprawuje </w:t>
      </w:r>
      <w:proofErr w:type="spellStart"/>
      <w:r>
        <w:rPr>
          <w:rStyle w:val="Brak"/>
        </w:rPr>
        <w:t>nadz</w:t>
      </w:r>
      <w:proofErr w:type="spellEnd"/>
      <w:r>
        <w:rPr>
          <w:rStyle w:val="Brak"/>
          <w:lang w:val="es-ES_tradnl"/>
        </w:rPr>
        <w:t>ó</w:t>
      </w:r>
      <w:r>
        <w:rPr>
          <w:rStyle w:val="Brak"/>
        </w:rPr>
        <w:t>r etyczny lub dyscyplinarny nad wykonywaniem czynności psychoterapeutycznych, w tym w ramach samorząd</w:t>
      </w:r>
      <w:r>
        <w:rPr>
          <w:rStyle w:val="Brak"/>
          <w:lang w:val="es-ES_tradnl"/>
        </w:rPr>
        <w:t>ó</w:t>
      </w:r>
      <w:r>
        <w:rPr>
          <w:rStyle w:val="Brak"/>
        </w:rPr>
        <w:t xml:space="preserve">w zawodowych, albo prowadzi szkolenie w psychoterapii i posiada własny tryb odpowiedzialności etycznej lub dyscyplinarnej, </w:t>
      </w:r>
      <w:proofErr w:type="spellStart"/>
      <w:r>
        <w:rPr>
          <w:rStyle w:val="Brak"/>
        </w:rPr>
        <w:t>kt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"/>
        </w:rPr>
        <w:t>rego</w:t>
      </w:r>
      <w:proofErr w:type="spellEnd"/>
      <w:r>
        <w:rPr>
          <w:rStyle w:val="Brak"/>
        </w:rPr>
        <w:t xml:space="preserve"> skutkiem było odebranie lub zawieszenie certyfikatu, akredytacji lub tytułu potwierdzającego kwalifikacje w psychoterapii, zakaz prowadzenia psychoterapii w ramach danego podmiotu lub organizacji albo skreślenie lub wykluczenie z przyczyn etycznych bądź dyscyplinarnych w związku z wykonywaniem psychoterapii.</w:t>
      </w:r>
    </w:p>
    <w:p w14:paraId="1C3DC646" w14:textId="77777777" w:rsidR="00D845D4" w:rsidRDefault="00D845D4">
      <w:pPr>
        <w:jc w:val="both"/>
      </w:pPr>
    </w:p>
    <w:p w14:paraId="08EC3769" w14:textId="77777777" w:rsidR="00D845D4" w:rsidRDefault="00000000">
      <w:pPr>
        <w:jc w:val="both"/>
      </w:pPr>
      <w:r>
        <w:rPr>
          <w:rStyle w:val="Brak"/>
        </w:rPr>
        <w:t xml:space="preserve">Oświadczam, że na dzień złożenia niniejszego oświadczenia nie toczy się wobec mnie postępowanie przed organem wskazanym powyżej, </w:t>
      </w:r>
      <w:proofErr w:type="spellStart"/>
      <w:r>
        <w:rPr>
          <w:rStyle w:val="Brak"/>
        </w:rPr>
        <w:t>kt</w:t>
      </w:r>
      <w:proofErr w:type="spellEnd"/>
      <w:r>
        <w:rPr>
          <w:rStyle w:val="Brak"/>
          <w:lang w:val="es-ES_tradnl"/>
        </w:rPr>
        <w:t>ó</w:t>
      </w:r>
      <w:r>
        <w:rPr>
          <w:rStyle w:val="Brak"/>
          <w:lang w:val="en-US"/>
        </w:rPr>
        <w:t xml:space="preserve">re </w:t>
      </w:r>
      <w:proofErr w:type="spellStart"/>
      <w:r>
        <w:rPr>
          <w:rStyle w:val="Brak"/>
          <w:lang w:val="en-US"/>
        </w:rPr>
        <w:t>mo</w:t>
      </w:r>
      <w:proofErr w:type="spellEnd"/>
      <w:r>
        <w:rPr>
          <w:rStyle w:val="Brak"/>
        </w:rPr>
        <w:t>że skutkować sankcjami opisanymi w zdaniu poprzedzającym. Jeżeli takie postępowanie się toczy, ujawniam je poniżej wyłącznie w minimalnym zakresie obejmującym nazwę podmiotu lub organizacji, datę wszczęcia oraz etap postępowania.</w:t>
      </w:r>
    </w:p>
    <w:p w14:paraId="691671A9" w14:textId="77777777" w:rsidR="00D845D4" w:rsidRDefault="00000000">
      <w:pPr>
        <w:jc w:val="both"/>
      </w:pPr>
      <w:r>
        <w:rPr>
          <w:rStyle w:val="Brak"/>
        </w:rPr>
        <w:t xml:space="preserve">Przyjmuję do </w:t>
      </w:r>
      <w:proofErr w:type="spellStart"/>
      <w:r>
        <w:rPr>
          <w:rStyle w:val="Brak"/>
        </w:rPr>
        <w:t>wiadomoś</w:t>
      </w:r>
      <w:proofErr w:type="spellEnd"/>
      <w:r>
        <w:rPr>
          <w:rStyle w:val="Brak"/>
          <w:lang w:val="it-IT"/>
        </w:rPr>
        <w:t xml:space="preserve">ci, </w:t>
      </w:r>
      <w:r>
        <w:rPr>
          <w:rStyle w:val="Brak"/>
        </w:rPr>
        <w:t xml:space="preserve">że złożenie oświadczenia nieprawdziwego może skutkować odmową dopuszczenia do procedury certyfikacyjnej lub jej przerwaniem, a w razie ujawnienia nieprawdziwości po zakończeniu procedury – cofnięciem (odebraniem) certyfikatu przez </w:t>
      </w:r>
      <w:proofErr w:type="spellStart"/>
      <w:r>
        <w:rPr>
          <w:rStyle w:val="Brak"/>
        </w:rPr>
        <w:t>Zarzą</w:t>
      </w:r>
      <w:proofErr w:type="spellEnd"/>
      <w:r>
        <w:rPr>
          <w:rStyle w:val="Brak"/>
          <w:lang w:val="en-US"/>
        </w:rPr>
        <w:t>d G</w:t>
      </w:r>
      <w:proofErr w:type="spellStart"/>
      <w:r>
        <w:rPr>
          <w:rStyle w:val="Brak"/>
        </w:rPr>
        <w:t>łówny</w:t>
      </w:r>
      <w:proofErr w:type="spellEnd"/>
      <w:r>
        <w:rPr>
          <w:rStyle w:val="Brak"/>
        </w:rPr>
        <w:t xml:space="preserve"> PTPPd na podstawie art. 28 pkt n Statutu PTPPd, w </w:t>
      </w:r>
      <w:proofErr w:type="spellStart"/>
      <w:r>
        <w:rPr>
          <w:rStyle w:val="Brak"/>
        </w:rPr>
        <w:t>szczeg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"/>
        </w:rPr>
        <w:t>lności</w:t>
      </w:r>
      <w:proofErr w:type="spellEnd"/>
      <w:r>
        <w:rPr>
          <w:rStyle w:val="Brak"/>
        </w:rPr>
        <w:t xml:space="preserve"> na skutek wniosku Komisji Certyfikacyjnej (art. 36 ust. 4–5 Statutu PTPPd) lub prawomocnego orzeczenia Sądu Koleżeńskiego, jak r</w:t>
      </w:r>
      <w:r>
        <w:rPr>
          <w:rStyle w:val="Brak"/>
          <w:lang w:val="es-ES_tradnl"/>
        </w:rPr>
        <w:t>ó</w:t>
      </w:r>
      <w:proofErr w:type="spellStart"/>
      <w:r>
        <w:rPr>
          <w:rStyle w:val="Brak"/>
        </w:rPr>
        <w:t>wnież</w:t>
      </w:r>
      <w:proofErr w:type="spellEnd"/>
      <w:r>
        <w:rPr>
          <w:rStyle w:val="Brak"/>
        </w:rPr>
        <w:t xml:space="preserve"> innymi konsekwencjami przewidzianymi w przepisach wewnętrznych PTPPd.</w:t>
      </w:r>
    </w:p>
    <w:p w14:paraId="1D135B48" w14:textId="77777777" w:rsidR="00D845D4" w:rsidRDefault="00D845D4">
      <w:pPr>
        <w:jc w:val="both"/>
      </w:pPr>
    </w:p>
    <w:p w14:paraId="0AA18871" w14:textId="77777777" w:rsidR="00D845D4" w:rsidRDefault="00D845D4">
      <w:pPr>
        <w:jc w:val="both"/>
      </w:pPr>
    </w:p>
    <w:p w14:paraId="71FBFBC3" w14:textId="77777777" w:rsidR="00D845D4" w:rsidRDefault="00000000">
      <w:r>
        <w:rPr>
          <w:rStyle w:val="Brak"/>
        </w:rPr>
        <w:t>.....................................................</w:t>
      </w:r>
      <w:r>
        <w:rPr>
          <w:rStyle w:val="Brak"/>
        </w:rPr>
        <w:br/>
        <w:t>(miejscowość</w:t>
      </w:r>
      <w:r>
        <w:rPr>
          <w:rStyle w:val="Brak"/>
          <w:lang w:val="nl-NL"/>
        </w:rPr>
        <w:t>, data)</w:t>
      </w:r>
    </w:p>
    <w:p w14:paraId="6AF66831" w14:textId="77777777" w:rsidR="00D845D4" w:rsidRDefault="00000000">
      <w:r>
        <w:rPr>
          <w:rStyle w:val="Brak"/>
        </w:rPr>
        <w:t>.....................................................</w:t>
      </w:r>
      <w:r>
        <w:rPr>
          <w:rStyle w:val="Brak"/>
        </w:rPr>
        <w:br/>
        <w:t>(czytelny podpis)</w:t>
      </w:r>
    </w:p>
    <w:p w14:paraId="0A07FF7D" w14:textId="77777777" w:rsidR="00D845D4" w:rsidRDefault="00D845D4"/>
    <w:p w14:paraId="6FE1103C" w14:textId="77777777" w:rsidR="00D845D4" w:rsidRDefault="00000000">
      <w:r>
        <w:rPr>
          <w:rStyle w:val="Brak"/>
          <w:b/>
          <w:bCs/>
        </w:rPr>
        <w:t>Ujawnienie postępowania (jeżeli dotyczy):</w:t>
      </w:r>
      <w:r>
        <w:rPr>
          <w:rStyle w:val="Brak"/>
        </w:rPr>
        <w:br/>
        <w:t>Organizacja: .............................................</w:t>
      </w:r>
      <w:r>
        <w:rPr>
          <w:rStyle w:val="Brak"/>
        </w:rPr>
        <w:br/>
        <w:t xml:space="preserve">Data </w:t>
      </w:r>
      <w:proofErr w:type="spellStart"/>
      <w:r>
        <w:rPr>
          <w:rStyle w:val="Brak"/>
        </w:rPr>
        <w:t>wszczę</w:t>
      </w:r>
      <w:proofErr w:type="spellEnd"/>
      <w:r>
        <w:rPr>
          <w:rStyle w:val="Brak"/>
          <w:lang w:val="it-IT"/>
        </w:rPr>
        <w:t>cia: ..........................................</w:t>
      </w:r>
      <w:r>
        <w:rPr>
          <w:rStyle w:val="Brak"/>
        </w:rPr>
        <w:br/>
        <w:t>Etap postępowania: .......................................</w:t>
      </w:r>
    </w:p>
    <w:sectPr w:rsidR="00D845D4">
      <w:headerReference w:type="default" r:id="rId6"/>
      <w:footerReference w:type="default" r:id="rId7"/>
      <w:pgSz w:w="11900" w:h="16840"/>
      <w:pgMar w:top="2138" w:right="1134" w:bottom="2098" w:left="1134" w:header="907" w:footer="1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2841" w14:textId="77777777" w:rsidR="00586AE0" w:rsidRDefault="00586AE0">
      <w:r>
        <w:separator/>
      </w:r>
    </w:p>
  </w:endnote>
  <w:endnote w:type="continuationSeparator" w:id="0">
    <w:p w14:paraId="67ED77D8" w14:textId="77777777" w:rsidR="00586AE0" w:rsidRDefault="0058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 SemiBold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8954" w14:textId="77777777" w:rsidR="00D845D4" w:rsidRDefault="00D845D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37BF" w14:textId="77777777" w:rsidR="00586AE0" w:rsidRDefault="00586AE0">
      <w:r>
        <w:separator/>
      </w:r>
    </w:p>
  </w:footnote>
  <w:footnote w:type="continuationSeparator" w:id="0">
    <w:p w14:paraId="257E17BE" w14:textId="77777777" w:rsidR="00586AE0" w:rsidRDefault="0058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B6B7" w14:textId="77777777" w:rsidR="00D845D4" w:rsidRDefault="00000000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A32F1D7" wp14:editId="3F74C7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65201"/>
          <wp:effectExtent l="0" t="0" r="0" b="0"/>
          <wp:wrapNone/>
          <wp:docPr id="1073741825" name="officeArt object" descr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6" descr="Obraz 2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652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1B555C" wp14:editId="79A69D82">
              <wp:simplePos x="0" y="0"/>
              <wp:positionH relativeFrom="page">
                <wp:posOffset>715223</wp:posOffset>
              </wp:positionH>
              <wp:positionV relativeFrom="page">
                <wp:posOffset>9427380</wp:posOffset>
              </wp:positionV>
              <wp:extent cx="6106564" cy="0"/>
              <wp:effectExtent l="0" t="0" r="0" b="0"/>
              <wp:wrapNone/>
              <wp:docPr id="1073741826" name="officeArt object" descr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564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32BBD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6.3pt;margin-top:742.3pt;width:480.8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2BBD6" opacity="100.0%" weight="1.0pt" dashstyle="solid" endcap="round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7F5846F" wp14:editId="70E641B4">
              <wp:simplePos x="0" y="0"/>
              <wp:positionH relativeFrom="page">
                <wp:posOffset>5054537</wp:posOffset>
              </wp:positionH>
              <wp:positionV relativeFrom="page">
                <wp:posOffset>10092463</wp:posOffset>
              </wp:positionV>
              <wp:extent cx="0" cy="479835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79835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32BBD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398.0pt;margin-top:794.7pt;width:0.0pt;height:37.8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2BBD6" opacity="100.0%" weight="1.0pt" dashstyle="solid" endcap="round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4C739D1C" wp14:editId="0A5F2BCB">
              <wp:simplePos x="0" y="0"/>
              <wp:positionH relativeFrom="page">
                <wp:posOffset>701673</wp:posOffset>
              </wp:positionH>
              <wp:positionV relativeFrom="page">
                <wp:posOffset>9577623</wp:posOffset>
              </wp:positionV>
              <wp:extent cx="3462950" cy="165100"/>
              <wp:effectExtent l="0" t="0" r="0" b="0"/>
              <wp:wrapNone/>
              <wp:docPr id="1073741828" name="officeArt object" descr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2950" cy="1651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3925335" w14:textId="77777777" w:rsidR="00D845D4" w:rsidRDefault="00000000">
                          <w:r>
                            <w:rPr>
                              <w:rFonts w:ascii="Lato SemiBold" w:eastAsia="Lato SemiBold" w:hAnsi="Lato SemiBold" w:cs="Lato SemiBold"/>
                              <w:color w:val="32BBD6"/>
                              <w:sz w:val="20"/>
                              <w:szCs w:val="20"/>
                              <w:u w:color="32BBD6"/>
                            </w:rPr>
                            <w:t>Polskie Towarzystwo Psychoterapii Psychodynamicznej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55.2pt;margin-top:754.1pt;width:272.7pt;height:13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Fonts w:ascii="Lato SemiBold" w:cs="Lato SemiBold" w:hAnsi="Lato SemiBold" w:eastAsia="Lato SemiBold"/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>Polskie Towarzystwo Psychoterapii Psychodynamicznej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001FBE73" wp14:editId="5CDA01FD">
              <wp:simplePos x="0" y="0"/>
              <wp:positionH relativeFrom="page">
                <wp:posOffset>702309</wp:posOffset>
              </wp:positionH>
              <wp:positionV relativeFrom="page">
                <wp:posOffset>9718040</wp:posOffset>
              </wp:positionV>
              <wp:extent cx="4424046" cy="302171"/>
              <wp:effectExtent l="0" t="0" r="0" b="0"/>
              <wp:wrapNone/>
              <wp:docPr id="1073741829" name="officeArt object" descr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4046" cy="3021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1B5DB3" w14:textId="77777777" w:rsidR="00D845D4" w:rsidRDefault="00000000">
                          <w:r>
                            <w:rPr>
                              <w:color w:val="32BBD6"/>
                              <w:sz w:val="20"/>
                              <w:szCs w:val="20"/>
                              <w:u w:color="32BBD6"/>
                            </w:rPr>
                            <w:t>ul. Smolki 5, lokal 103a (1 piętro), 30-513 Krak</w:t>
                          </w:r>
                          <w:r>
                            <w:rPr>
                              <w:color w:val="32BBD6"/>
                              <w:sz w:val="20"/>
                              <w:szCs w:val="20"/>
                              <w:u w:color="32BBD6"/>
                              <w:lang w:val="es-ES_tradnl"/>
                            </w:rPr>
                            <w:t>ó</w:t>
                          </w:r>
                          <w:r>
                            <w:rPr>
                              <w:color w:val="32BBD6"/>
                              <w:sz w:val="20"/>
                              <w:szCs w:val="20"/>
                              <w:u w:color="32BBD6"/>
                              <w:lang w:val="de-DE"/>
                            </w:rPr>
                            <w:t xml:space="preserve">w   |   tel. 12 422 16 55   |   </w:t>
                          </w:r>
                          <w:hyperlink r:id="rId2" w:history="1">
                            <w:r>
                              <w:rPr>
                                <w:rStyle w:val="Hyperlink0"/>
                              </w:rPr>
                              <w:t>biuro@ptppd.pl</w:t>
                            </w:r>
                          </w:hyperlink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55.3pt;margin-top:765.2pt;width:348.4pt;height:23.8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>ul. Smolki 5, lokal 103a (1 pi</w:t>
                    </w:r>
                    <w:r>
                      <w:rPr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>ę</w:t>
                    </w:r>
                    <w:r>
                      <w:rPr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>tro), 30-513 Krak</w:t>
                    </w:r>
                    <w:r>
                      <w:rPr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:lang w:val="es-ES_tradnl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>ó</w:t>
                    </w:r>
                    <w:r>
                      <w:rPr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:lang w:val="de-DE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 xml:space="preserve">w   |   tel. 12 422 16 55   |   </w:t>
                    </w:r>
                    <w:r>
                      <w:rPr>
                        <w:rStyle w:val="Hyperlink.0"/>
                      </w:rPr>
                      <w:fldChar w:fldCharType="begin" w:fldLock="0"/>
                    </w:r>
                    <w:r>
                      <w:rPr>
                        <w:rStyle w:val="Hyperlink.0"/>
                      </w:rPr>
                      <w:instrText xml:space="preserve"> HYPERLINK "mailto:biuro@ptppd.pl"</w:instrText>
                    </w:r>
                    <w:r>
                      <w:rPr>
                        <w:rStyle w:val="Hyperlink.0"/>
                      </w:rPr>
                      <w:fldChar w:fldCharType="separate" w:fldLock="0"/>
                    </w:r>
                    <w:r>
                      <w:rPr>
                        <w:rStyle w:val="Hyperlink.0"/>
                        <w:rtl w:val="0"/>
                      </w:rPr>
                      <w:t>biuro@ptppd.pl</w:t>
                    </w:r>
                    <w:r>
                      <w:rPr/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328B3A4D" wp14:editId="224879B6">
              <wp:simplePos x="0" y="0"/>
              <wp:positionH relativeFrom="page">
                <wp:posOffset>709294</wp:posOffset>
              </wp:positionH>
              <wp:positionV relativeFrom="page">
                <wp:posOffset>10020935</wp:posOffset>
              </wp:positionV>
              <wp:extent cx="3462950" cy="137071"/>
              <wp:effectExtent l="0" t="0" r="0" b="0"/>
              <wp:wrapNone/>
              <wp:docPr id="1073741830" name="officeArt object" descr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2950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D6C2777" w14:textId="77777777" w:rsidR="00D845D4" w:rsidRDefault="00000000">
                          <w:r>
                            <w:rPr>
                              <w:rStyle w:val="Brak"/>
                              <w:color w:val="32BBD6"/>
                              <w:sz w:val="20"/>
                              <w:szCs w:val="20"/>
                              <w:u w:color="32BBD6"/>
                              <w:lang w:val="it-IT"/>
                            </w:rPr>
                            <w:t>Alior Bank S.A. 58 2490 0005 000 4530 4197 4624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55.8pt;margin-top:789.0pt;width:272.7pt;height:10.8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Style w:val="Brak"/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:lang w:val="it-IT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>Alior Bank S.A. 58 2490 0005 000 4530 4197 4624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5171F782" wp14:editId="1C311F81">
              <wp:simplePos x="0" y="0"/>
              <wp:positionH relativeFrom="page">
                <wp:posOffset>5950583</wp:posOffset>
              </wp:positionH>
              <wp:positionV relativeFrom="page">
                <wp:posOffset>9523422</wp:posOffset>
              </wp:positionV>
              <wp:extent cx="1182986" cy="675992"/>
              <wp:effectExtent l="0" t="0" r="0" b="0"/>
              <wp:wrapNone/>
              <wp:docPr id="1073741831" name="officeArt object" descr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986" cy="67599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608E408" w14:textId="77777777" w:rsidR="00D845D4" w:rsidRDefault="00000000">
                          <w:pPr>
                            <w:tabs>
                              <w:tab w:val="left" w:pos="426"/>
                            </w:tabs>
                            <w:spacing w:before="80"/>
                            <w:jc w:val="both"/>
                            <w:rPr>
                              <w:rStyle w:val="Brak"/>
                              <w:color w:val="32BBD6"/>
                              <w:sz w:val="20"/>
                              <w:szCs w:val="20"/>
                              <w:u w:color="32BBD6"/>
                            </w:rPr>
                          </w:pPr>
                          <w:r>
                            <w:rPr>
                              <w:rStyle w:val="Brak"/>
                              <w:color w:val="32BBD6"/>
                              <w:sz w:val="14"/>
                              <w:szCs w:val="14"/>
                              <w:u w:color="32BBD6"/>
                            </w:rPr>
                            <w:t xml:space="preserve">KRS:   </w:t>
                          </w:r>
                          <w:r>
                            <w:rPr>
                              <w:rStyle w:val="Brak"/>
                              <w:color w:val="32BBD6"/>
                              <w:sz w:val="20"/>
                              <w:szCs w:val="20"/>
                              <w:u w:color="32BBD6"/>
                            </w:rPr>
                            <w:t>0000285776</w:t>
                          </w:r>
                        </w:p>
                        <w:p w14:paraId="4E210157" w14:textId="77777777" w:rsidR="00D845D4" w:rsidRDefault="00000000">
                          <w:pPr>
                            <w:tabs>
                              <w:tab w:val="left" w:pos="426"/>
                            </w:tabs>
                            <w:spacing w:before="80"/>
                            <w:jc w:val="both"/>
                            <w:rPr>
                              <w:rStyle w:val="Brak"/>
                              <w:color w:val="32BBD6"/>
                              <w:sz w:val="14"/>
                              <w:szCs w:val="14"/>
                              <w:u w:color="32BBD6"/>
                            </w:rPr>
                          </w:pPr>
                          <w:r>
                            <w:rPr>
                              <w:rStyle w:val="Brak"/>
                              <w:color w:val="32BBD6"/>
                              <w:sz w:val="14"/>
                              <w:szCs w:val="14"/>
                              <w:u w:color="32BBD6"/>
                            </w:rPr>
                            <w:t xml:space="preserve">NIP:    </w:t>
                          </w:r>
                          <w:r>
                            <w:rPr>
                              <w:rStyle w:val="Brak"/>
                              <w:color w:val="32BBD6"/>
                              <w:sz w:val="20"/>
                              <w:szCs w:val="20"/>
                              <w:u w:color="32BBD6"/>
                            </w:rPr>
                            <w:t>6762359240</w:t>
                          </w:r>
                        </w:p>
                        <w:p w14:paraId="633D38F3" w14:textId="77777777" w:rsidR="00D845D4" w:rsidRDefault="00000000">
                          <w:pPr>
                            <w:tabs>
                              <w:tab w:val="left" w:pos="426"/>
                            </w:tabs>
                            <w:spacing w:before="80"/>
                            <w:jc w:val="both"/>
                          </w:pPr>
                          <w:r>
                            <w:rPr>
                              <w:rStyle w:val="Brak"/>
                              <w:color w:val="32BBD6"/>
                              <w:sz w:val="14"/>
                              <w:szCs w:val="14"/>
                              <w:u w:color="32BBD6"/>
                              <w:lang w:val="de-DE"/>
                            </w:rPr>
                            <w:t xml:space="preserve">REGON:  </w:t>
                          </w:r>
                          <w:r>
                            <w:rPr>
                              <w:rStyle w:val="Brak"/>
                              <w:color w:val="32BBD6"/>
                              <w:sz w:val="20"/>
                              <w:szCs w:val="20"/>
                              <w:u w:color="32BBD6"/>
                            </w:rPr>
                            <w:t>120520347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468.5pt;margin-top:749.9pt;width:93.1pt;height:53.2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tabs>
                        <w:tab w:val="left" w:pos="426"/>
                      </w:tabs>
                      <w:spacing w:before="80"/>
                      <w:jc w:val="both"/>
                      <w:rPr>
                        <w:rStyle w:val="Brak"/>
                        <w:outline w:val="0"/>
                        <w:color w:val="32bbd6"/>
                        <w:sz w:val="20"/>
                        <w:szCs w:val="20"/>
                        <w:u w:color="32bbd6"/>
                        <w14:textFill>
                          <w14:solidFill>
                            <w14:srgbClr w14:val="32BBD6"/>
                          </w14:solidFill>
                        </w14:textFill>
                      </w:rPr>
                    </w:pPr>
                    <w:r>
                      <w:rPr>
                        <w:rStyle w:val="Brak"/>
                        <w:outline w:val="0"/>
                        <w:color w:val="32bbd6"/>
                        <w:sz w:val="14"/>
                        <w:szCs w:val="14"/>
                        <w:u w:color="32bbd6"/>
                        <w:rtl w:val="0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 xml:space="preserve">KRS:   </w:t>
                    </w:r>
                    <w:r>
                      <w:rPr>
                        <w:rStyle w:val="Brak"/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>0000285776</w:t>
                    </w:r>
                  </w:p>
                  <w:p>
                    <w:pPr>
                      <w:pStyle w:val="Normal.0"/>
                      <w:tabs>
                        <w:tab w:val="left" w:pos="426"/>
                      </w:tabs>
                      <w:spacing w:before="80"/>
                      <w:jc w:val="both"/>
                      <w:rPr>
                        <w:rStyle w:val="Brak"/>
                        <w:outline w:val="0"/>
                        <w:color w:val="32bbd6"/>
                        <w:sz w:val="14"/>
                        <w:szCs w:val="14"/>
                        <w:u w:color="32bbd6"/>
                        <w14:textFill>
                          <w14:solidFill>
                            <w14:srgbClr w14:val="32BBD6"/>
                          </w14:solidFill>
                        </w14:textFill>
                      </w:rPr>
                    </w:pPr>
                    <w:r>
                      <w:rPr>
                        <w:rStyle w:val="Brak"/>
                        <w:outline w:val="0"/>
                        <w:color w:val="32bbd6"/>
                        <w:sz w:val="14"/>
                        <w:szCs w:val="14"/>
                        <w:u w:color="32bbd6"/>
                        <w:rtl w:val="0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 xml:space="preserve">NIP:    </w:t>
                    </w:r>
                    <w:r>
                      <w:rPr>
                        <w:rStyle w:val="Brak"/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>6762359240</w:t>
                    </w:r>
                    <w:r>
                      <w:rPr>
                        <w:rStyle w:val="Brak"/>
                        <w:outline w:val="0"/>
                        <w:color w:val="32bbd6"/>
                        <w:sz w:val="14"/>
                        <w:szCs w:val="14"/>
                        <w:u w:color="32bbd6"/>
                        <w14:textFill>
                          <w14:solidFill>
                            <w14:srgbClr w14:val="32BBD6"/>
                          </w14:solidFill>
                        </w14:textFill>
                      </w:rPr>
                    </w:r>
                  </w:p>
                  <w:p>
                    <w:pPr>
                      <w:pStyle w:val="Normal.0"/>
                      <w:tabs>
                        <w:tab w:val="left" w:pos="426"/>
                      </w:tabs>
                      <w:spacing w:before="80"/>
                      <w:jc w:val="both"/>
                    </w:pPr>
                    <w:r>
                      <w:rPr>
                        <w:rStyle w:val="Brak"/>
                        <w:outline w:val="0"/>
                        <w:color w:val="32bbd6"/>
                        <w:sz w:val="14"/>
                        <w:szCs w:val="14"/>
                        <w:u w:color="32bbd6"/>
                        <w:rtl w:val="0"/>
                        <w:lang w:val="de-DE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 xml:space="preserve">REGON:  </w:t>
                    </w:r>
                    <w:r>
                      <w:rPr>
                        <w:rStyle w:val="Brak"/>
                        <w:outline w:val="0"/>
                        <w:color w:val="32bbd6"/>
                        <w:sz w:val="20"/>
                        <w:szCs w:val="20"/>
                        <w:u w:color="32bbd6"/>
                        <w:rtl w:val="0"/>
                        <w14:textFill>
                          <w14:solidFill>
                            <w14:srgbClr w14:val="32BBD6"/>
                          </w14:solidFill>
                        </w14:textFill>
                      </w:rPr>
                      <w:t>120520347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5D4"/>
    <w:rsid w:val="000E0753"/>
    <w:rsid w:val="00197F4F"/>
    <w:rsid w:val="00586AE0"/>
    <w:rsid w:val="00D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A8DF"/>
  <w15:docId w15:val="{C060D4D9-F4D9-4C90-99F5-6853C663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firstLine="708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32BBD6"/>
      <w:sz w:val="20"/>
      <w:szCs w:val="20"/>
      <w:u w:val="none" w:color="32BBD6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tppd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</dc:creator>
  <cp:lastModifiedBy>Towarzystwo PTPPd</cp:lastModifiedBy>
  <cp:revision>2</cp:revision>
  <dcterms:created xsi:type="dcterms:W3CDTF">2026-03-11T14:24:00Z</dcterms:created>
  <dcterms:modified xsi:type="dcterms:W3CDTF">2026-03-11T14:24:00Z</dcterms:modified>
</cp:coreProperties>
</file>